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23D4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23D4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23D4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 w:rsidRPr="00E23D49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 w:rsidRPr="00E23D49">
        <w:rPr>
          <w:rFonts w:ascii="Times New Roman" w:hAnsi="Times New Roman"/>
          <w:b/>
          <w:sz w:val="24"/>
          <w:szCs w:val="24"/>
        </w:rPr>
        <w:t>муниципальный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23D49" w:rsidRPr="00E23D49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367BC0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E23D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E23D49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23D4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E23D4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23D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E23D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E23D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23D4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E23D49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E23D4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E23D49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E23D4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163</w:t>
      </w:r>
      <w:r w:rsidR="00F54589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8256F9" w:rsidRPr="00E23D4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09A" w:rsidRPr="00E23D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23D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E23D4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92</w:t>
      </w:r>
      <w:r w:rsidR="00623BB3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23D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23D4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23D4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23D4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23D4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56</w:t>
      </w:r>
      <w:r w:rsidR="006A14B9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E23D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E23D4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62</w:t>
      </w:r>
      <w:r w:rsidR="00367C36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23D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E23D4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E23D4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E23D49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E23D4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4589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E23D4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E23D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E23D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E23D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E23D49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E23D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0609A" w:rsidRPr="00E23D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E23D49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E23D49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D49">
        <w:rPr>
          <w:rFonts w:ascii="Times New Roman" w:hAnsi="Times New Roman"/>
          <w:sz w:val="24"/>
          <w:szCs w:val="24"/>
        </w:rPr>
        <w:t>муниципального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B178FA" w:rsidRPr="00E23D4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E23D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324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E23D49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23D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E23D49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23D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, чем на 01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24C" w:rsidRPr="00E23D49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величился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безработицы, который составил </w:t>
      </w:r>
      <w:r w:rsidR="00330A83" w:rsidRPr="00E23D49">
        <w:rPr>
          <w:rFonts w:ascii="Times New Roman" w:eastAsia="Times New Roman" w:hAnsi="Times New Roman" w:cs="Times New Roman"/>
          <w:sz w:val="24"/>
          <w:szCs w:val="24"/>
        </w:rPr>
        <w:t>0,90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% (на 01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23D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E23D49" w:rsidRPr="00E23D49">
        <w:rPr>
          <w:rFonts w:ascii="Times New Roman" w:eastAsia="Times New Roman" w:hAnsi="Times New Roman" w:cs="Times New Roman"/>
          <w:sz w:val="24"/>
          <w:szCs w:val="24"/>
        </w:rPr>
        <w:t>0,80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E23D49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D21B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30A83" w:rsidRPr="00D21B70">
        <w:rPr>
          <w:rFonts w:ascii="Times New Roman" w:eastAsia="Times New Roman" w:hAnsi="Times New Roman" w:cs="Times New Roman"/>
          <w:sz w:val="24"/>
          <w:szCs w:val="24"/>
        </w:rPr>
        <w:t>увеличилась на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D21B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D21B70">
        <w:rPr>
          <w:rFonts w:ascii="Times New Roman" w:eastAsia="Times New Roman" w:hAnsi="Times New Roman" w:cs="Times New Roman"/>
          <w:sz w:val="24"/>
          <w:szCs w:val="24"/>
        </w:rPr>
        <w:br/>
      </w:r>
      <w:r w:rsidR="00E23D49" w:rsidRPr="00D21B70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09764D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47032" w:rsidRPr="00D21B7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3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7A0E1D" w:rsidRPr="00D21B70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E23D49" w:rsidRPr="00D21B70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21B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D21B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032" w:rsidRPr="00D21B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</w:t>
      </w:r>
      <w:r w:rsidR="00E23D49" w:rsidRPr="00D21B70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21B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D21B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D21B70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D21B70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23D49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B3186C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D21B70" w:rsidRDefault="00E0260D" w:rsidP="00D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Плотник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78FA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D21B70" w:rsidRDefault="00BE3322" w:rsidP="00D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D21B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Слесарь по топливной аппаратуре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44EE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D21B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E23D49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6B5DD0" w:rsidRPr="00D21B70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23D49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7B2754"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D21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D21B70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1623" w:rsidRPr="00D21B70">
        <w:rPr>
          <w:rFonts w:ascii="Times New Roman" w:eastAsia="Times New Roman" w:hAnsi="Times New Roman" w:cs="Times New Roman"/>
          <w:sz w:val="24"/>
          <w:szCs w:val="24"/>
        </w:rPr>
        <w:t>Сторож(вахтер)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D21B70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D21B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D21B70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Электромонтер по эксплуатации электросчетчиков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B5DD0" w:rsidRPr="00E23D49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lightGray"/>
        </w:rPr>
      </w:pPr>
    </w:p>
    <w:p w:rsidR="00100A71" w:rsidRPr="00D21B70" w:rsidRDefault="00D21B7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00A71" w:rsidRPr="00D21B7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D21B7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D21B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23D49" w:rsidRPr="00D21B70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2C6E83" w:rsidRPr="00D21B70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FD1623" w:rsidRPr="00D21B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401846" w:rsidRPr="00D21B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99</w:t>
      </w:r>
      <w:r w:rsidR="00256DA3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D21B7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21B7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D21B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D21B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D21B7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D21B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D1623" w:rsidRPr="00D21B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D1623" w:rsidRPr="00D21B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B70" w:rsidRPr="00D21B7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1B7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21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B70" w:rsidRPr="00D21B70" w:rsidRDefault="00D21B7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43A" w:rsidRPr="00F83B41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F83B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23D49" w:rsidRPr="00F83B41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9A6B7E"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F83B4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F83B4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F83B4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F83B41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F83B41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F83B41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D1623" w:rsidRPr="00F83B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1B70" w:rsidRPr="00F83B41">
        <w:rPr>
          <w:rFonts w:ascii="Times New Roman" w:eastAsia="Times New Roman" w:hAnsi="Times New Roman" w:cs="Times New Roman"/>
          <w:sz w:val="24"/>
          <w:szCs w:val="24"/>
        </w:rPr>
        <w:t>57</w:t>
      </w:r>
      <w:r w:rsidR="009A6B7E"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F83B4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F83B4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F83B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F83B4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F83B41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F83B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F83B4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F83B41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F83B4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F83B4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FD1623" w:rsidRPr="00F83B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D1623" w:rsidRPr="00F83B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1B70" w:rsidRPr="00F83B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F83B4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F83B4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F83B4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F83B41">
        <w:rPr>
          <w:rFonts w:ascii="Times New Roman" w:eastAsia="Times New Roman" w:hAnsi="Times New Roman" w:cs="Times New Roman"/>
          <w:sz w:val="24"/>
        </w:rPr>
        <w:t xml:space="preserve">для </w:t>
      </w:r>
      <w:r w:rsidR="00236C92" w:rsidRPr="00F83B41">
        <w:rPr>
          <w:rFonts w:ascii="Times New Roman" w:eastAsia="Times New Roman" w:hAnsi="Times New Roman" w:cs="Times New Roman"/>
          <w:sz w:val="24"/>
        </w:rPr>
        <w:t xml:space="preserve">3 </w:t>
      </w:r>
      <w:r w:rsidR="00401846" w:rsidRPr="00F83B41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F83B41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F83B41">
        <w:rPr>
          <w:rFonts w:ascii="Times New Roman" w:eastAsia="Times New Roman" w:hAnsi="Times New Roman" w:cs="Times New Roman"/>
          <w:sz w:val="24"/>
        </w:rPr>
        <w:t xml:space="preserve"> 1 гражданин предпенсионного возраста</w:t>
      </w:r>
      <w:r w:rsidR="00242032" w:rsidRPr="00F83B41">
        <w:rPr>
          <w:rFonts w:ascii="Times New Roman" w:eastAsia="Times New Roman" w:hAnsi="Times New Roman" w:cs="Times New Roman"/>
          <w:sz w:val="24"/>
        </w:rPr>
        <w:t xml:space="preserve">; </w:t>
      </w:r>
      <w:r w:rsidR="00CA66DB" w:rsidRPr="00F83B41">
        <w:rPr>
          <w:rFonts w:ascii="Times New Roman" w:eastAsia="Times New Roman" w:hAnsi="Times New Roman" w:cs="Times New Roman"/>
          <w:sz w:val="24"/>
        </w:rPr>
        <w:t>2</w:t>
      </w:r>
      <w:r w:rsidR="00236C92" w:rsidRPr="00F83B41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256F9" w:rsidRPr="00F83B41">
        <w:rPr>
          <w:rFonts w:ascii="Times New Roman" w:eastAsia="Times New Roman" w:hAnsi="Times New Roman" w:cs="Times New Roman"/>
          <w:sz w:val="24"/>
        </w:rPr>
        <w:t>ина</w:t>
      </w:r>
      <w:r w:rsidR="00236C92" w:rsidRPr="00F83B41">
        <w:rPr>
          <w:rFonts w:ascii="Times New Roman" w:eastAsia="Times New Roman" w:hAnsi="Times New Roman" w:cs="Times New Roman"/>
          <w:sz w:val="24"/>
        </w:rPr>
        <w:t xml:space="preserve"> относящ</w:t>
      </w:r>
      <w:r w:rsidR="00CA66DB" w:rsidRPr="00F83B41">
        <w:rPr>
          <w:rFonts w:ascii="Times New Roman" w:eastAsia="Times New Roman" w:hAnsi="Times New Roman" w:cs="Times New Roman"/>
          <w:sz w:val="24"/>
        </w:rPr>
        <w:t>ихся</w:t>
      </w:r>
      <w:r w:rsidR="00236C92" w:rsidRPr="00F83B41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F83B41">
        <w:rPr>
          <w:rFonts w:ascii="Times New Roman" w:eastAsia="Times New Roman" w:hAnsi="Times New Roman" w:cs="Times New Roman"/>
          <w:sz w:val="24"/>
        </w:rPr>
        <w:lastRenderedPageBreak/>
        <w:t>одиноки</w:t>
      </w:r>
      <w:r w:rsidR="00236C92" w:rsidRPr="00F83B41">
        <w:rPr>
          <w:rFonts w:ascii="Times New Roman" w:eastAsia="Times New Roman" w:hAnsi="Times New Roman" w:cs="Times New Roman"/>
          <w:sz w:val="24"/>
        </w:rPr>
        <w:t>х</w:t>
      </w:r>
      <w:r w:rsidR="00242032" w:rsidRPr="00F83B41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F83B41">
        <w:rPr>
          <w:rFonts w:ascii="Times New Roman" w:eastAsia="Times New Roman" w:hAnsi="Times New Roman" w:cs="Times New Roman"/>
          <w:sz w:val="24"/>
        </w:rPr>
        <w:t>х</w:t>
      </w:r>
      <w:r w:rsidR="00242032" w:rsidRPr="00F83B41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F83B41">
        <w:rPr>
          <w:rFonts w:ascii="Times New Roman" w:eastAsia="Times New Roman" w:hAnsi="Times New Roman" w:cs="Times New Roman"/>
          <w:sz w:val="24"/>
        </w:rPr>
        <w:t>ей</w:t>
      </w:r>
      <w:r w:rsidR="00242032" w:rsidRPr="00F83B41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F83B41">
        <w:rPr>
          <w:rFonts w:ascii="Times New Roman" w:eastAsia="Times New Roman" w:hAnsi="Times New Roman" w:cs="Times New Roman"/>
          <w:sz w:val="24"/>
        </w:rPr>
        <w:t>х</w:t>
      </w:r>
      <w:r w:rsidR="00242032" w:rsidRPr="00F83B41">
        <w:rPr>
          <w:rFonts w:ascii="Times New Roman" w:eastAsia="Times New Roman" w:hAnsi="Times New Roman" w:cs="Times New Roman"/>
          <w:sz w:val="24"/>
        </w:rPr>
        <w:t xml:space="preserve"> несовершеннолетних </w:t>
      </w:r>
      <w:proofErr w:type="gramStart"/>
      <w:r w:rsidR="00242032" w:rsidRPr="00F83B41">
        <w:rPr>
          <w:rFonts w:ascii="Times New Roman" w:eastAsia="Times New Roman" w:hAnsi="Times New Roman" w:cs="Times New Roman"/>
          <w:sz w:val="24"/>
        </w:rPr>
        <w:t>детей</w:t>
      </w:r>
      <w:r w:rsidRPr="00F83B41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F83B41">
        <w:rPr>
          <w:rFonts w:ascii="Times New Roman" w:eastAsia="Times New Roman" w:hAnsi="Times New Roman" w:cs="Times New Roman"/>
          <w:sz w:val="24"/>
        </w:rPr>
        <w:t xml:space="preserve">в аналогичном периоде 2024 г. организованы для </w:t>
      </w:r>
      <w:r w:rsidR="00F83B41" w:rsidRPr="00F83B41">
        <w:rPr>
          <w:rFonts w:ascii="Times New Roman" w:eastAsia="Times New Roman" w:hAnsi="Times New Roman" w:cs="Times New Roman"/>
          <w:sz w:val="24"/>
        </w:rPr>
        <w:t>3</w:t>
      </w:r>
      <w:r w:rsidRPr="00F83B41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EA1B8D" w:rsidRPr="00F83B41" w:rsidRDefault="00EA1B8D" w:rsidP="00EA1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83B41">
        <w:rPr>
          <w:rFonts w:ascii="Times New Roman" w:eastAsia="Times New Roman" w:hAnsi="Times New Roman" w:cs="Times New Roman"/>
          <w:sz w:val="24"/>
        </w:rPr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-62 рабочих места);</w:t>
      </w:r>
    </w:p>
    <w:p w:rsidR="00EA1B8D" w:rsidRPr="00F83B41" w:rsidRDefault="00EA1B8D" w:rsidP="00EA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5A19" w:rsidRPr="00F83B41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в котор</w:t>
      </w:r>
      <w:r w:rsidR="008256F9" w:rsidRPr="00F83B41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01846" w:rsidRPr="00F83B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F83B4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01846" w:rsidRPr="00F83B41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B52C12" w:rsidRPr="00F83B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F83B4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F83B41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1623" w:rsidRPr="00F83B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2A2" w:rsidRPr="00F83B4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F83B4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F83B4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F83B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50</w:t>
      </w:r>
      <w:r w:rsidR="007C6880"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F83B4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52C12" w:rsidRPr="00F83B4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F83B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F83B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F83B4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623" w:rsidRPr="00F83B4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1B8D" w:rsidRPr="00F83B41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F83B4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41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F83B41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83B41" w:rsidRPr="00F83B41">
        <w:rPr>
          <w:rFonts w:ascii="Times New Roman" w:eastAsia="Times New Roman" w:hAnsi="Times New Roman" w:cs="Times New Roman"/>
          <w:sz w:val="24"/>
          <w:szCs w:val="24"/>
        </w:rPr>
        <w:t>, единовременная финансовая помощь оказана 1 человеку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</w:t>
      </w:r>
      <w:r w:rsidR="00A018A0" w:rsidRPr="00F83B4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3B41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E23D49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  <w:r w:rsidRPr="00E23D49"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  <w:t xml:space="preserve"> </w:t>
      </w:r>
    </w:p>
    <w:p w:rsidR="009A095D" w:rsidRPr="00BF1013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01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BF10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23D49" w:rsidRPr="00BF1013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CD788F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BF10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BF1013" w:rsidRPr="00BF1013">
        <w:rPr>
          <w:rFonts w:ascii="Times New Roman" w:eastAsia="Times New Roman" w:hAnsi="Times New Roman" w:cs="Times New Roman"/>
          <w:sz w:val="24"/>
          <w:szCs w:val="24"/>
        </w:rPr>
        <w:t>53</w:t>
      </w:r>
      <w:r w:rsidR="00305ADB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BF101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A1B8D" w:rsidRPr="00BF101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018A0" w:rsidRPr="00BF10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F1013" w:rsidRPr="00BF101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A1B8D" w:rsidRPr="00BF10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безработного, в том числе:</w:t>
      </w:r>
    </w:p>
    <w:p w:rsidR="009A095D" w:rsidRPr="00BF1013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A018A0" w:rsidRPr="00BF10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1013" w:rsidRPr="00BF1013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1B8D" w:rsidRPr="00BF1013">
        <w:rPr>
          <w:rFonts w:ascii="Times New Roman" w:eastAsia="Times New Roman" w:hAnsi="Times New Roman" w:cs="Times New Roman"/>
          <w:sz w:val="24"/>
          <w:szCs w:val="24"/>
        </w:rPr>
        <w:t xml:space="preserve"> граждан, </w:t>
      </w:r>
      <w:r w:rsidR="00A018A0" w:rsidRPr="00BF10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1013" w:rsidRPr="00BF101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1B8D" w:rsidRPr="00BF1013"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="009D43B3" w:rsidRPr="00BF1013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1B8D" w:rsidRPr="00BF101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BF1013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01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BF10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BF10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259" w:rsidRPr="00BF10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18A0" w:rsidRPr="00BF101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6880" w:rsidRPr="00BF101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A1B8D" w:rsidRPr="00BF101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7DE4" w:rsidRPr="00BF101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BF101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BF10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BF1013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01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E23D49" w:rsidRPr="00BF1013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BF10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05259" w:rsidRPr="00BF101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F1013" w:rsidRPr="00BF101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18A0" w:rsidRPr="00BF10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1013" w:rsidRPr="00BF10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124C" w:rsidRPr="00BF101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F10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013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01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C4D" w:rsidRPr="00BF1013" w:rsidRDefault="00BD5D4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BF1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BF101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2C12" w:rsidRPr="00DE5F5E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F5E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A9124C" w:rsidRPr="00DE5F5E" w:rsidRDefault="00A9124C" w:rsidP="0082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959018"/>
      <w:bookmarkStart w:id="1" w:name="_Hlk165984755"/>
      <w:r w:rsidRPr="00DE5F5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</w:t>
      </w:r>
      <w:r w:rsidRPr="00DE5F5E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государственной программы «Трудовые ресурсы Магаданской области» - обратился 1 незанятый инвалид – трудоустроен.</w:t>
      </w:r>
    </w:p>
    <w:p w:rsidR="007456BD" w:rsidRPr="00DE5F5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F5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DE5F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5F5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DE5F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5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DE5F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E5F5E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9124C" w:rsidRPr="005D1CFF" w:rsidRDefault="00A9124C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p w:rsidR="00B52C12" w:rsidRPr="00DE5F5E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CFF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5D1CFF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5D1CFF">
        <w:rPr>
          <w:rFonts w:ascii="Times New Roman" w:hAnsi="Times New Roman" w:cs="Times New Roman"/>
          <w:sz w:val="24"/>
          <w:szCs w:val="24"/>
        </w:rPr>
        <w:t xml:space="preserve"> </w:t>
      </w:r>
      <w:r w:rsidRPr="005D1CFF">
        <w:rPr>
          <w:rFonts w:ascii="Times New Roman" w:hAnsi="Times New Roman"/>
          <w:sz w:val="24"/>
          <w:szCs w:val="24"/>
        </w:rPr>
        <w:t>муниципального</w:t>
      </w:r>
      <w:r w:rsidRPr="005D1CFF">
        <w:rPr>
          <w:rFonts w:ascii="Times New Roman" w:hAnsi="Times New Roman"/>
          <w:b/>
          <w:sz w:val="24"/>
          <w:szCs w:val="24"/>
        </w:rPr>
        <w:t xml:space="preserve"> </w:t>
      </w:r>
      <w:r w:rsidRPr="005D1CFF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A9124C" w:rsidRPr="005D1CFF">
        <w:rPr>
          <w:rFonts w:ascii="Times New Roman" w:hAnsi="Times New Roman" w:cs="Times New Roman"/>
          <w:sz w:val="24"/>
          <w:szCs w:val="24"/>
        </w:rPr>
        <w:t>1</w:t>
      </w:r>
      <w:r w:rsidR="00347375" w:rsidRPr="005D1CFF">
        <w:rPr>
          <w:rFonts w:ascii="Times New Roman" w:hAnsi="Times New Roman" w:cs="Times New Roman"/>
          <w:sz w:val="24"/>
          <w:szCs w:val="24"/>
        </w:rPr>
        <w:t>7</w:t>
      </w:r>
      <w:r w:rsidRPr="005D1CFF">
        <w:rPr>
          <w:rFonts w:ascii="Times New Roman" w:hAnsi="Times New Roman" w:cs="Times New Roman"/>
          <w:sz w:val="24"/>
          <w:szCs w:val="24"/>
        </w:rPr>
        <w:t xml:space="preserve"> человек. За период с начала текущего года уволено </w:t>
      </w:r>
      <w:r w:rsidR="005D1CFF" w:rsidRPr="005D1CF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D1CFF">
        <w:rPr>
          <w:rFonts w:ascii="Times New Roman" w:hAnsi="Times New Roman" w:cs="Times New Roman"/>
          <w:sz w:val="24"/>
          <w:szCs w:val="24"/>
        </w:rPr>
        <w:t xml:space="preserve"> гражданина.</w:t>
      </w:r>
    </w:p>
    <w:p w:rsidR="00B52C12" w:rsidRPr="00A9124C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A83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47375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595E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1CFF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0E1D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6F9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18A0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124C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1013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1B70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5F5E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55D4"/>
    <w:rsid w:val="00E16CCF"/>
    <w:rsid w:val="00E200DF"/>
    <w:rsid w:val="00E20D92"/>
    <w:rsid w:val="00E22611"/>
    <w:rsid w:val="00E23BA1"/>
    <w:rsid w:val="00E23D49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1B8D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060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B41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1623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7508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1953-93C0-42FD-9D19-2A63E612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279</cp:revision>
  <cp:lastPrinted>2025-04-10T04:27:00Z</cp:lastPrinted>
  <dcterms:created xsi:type="dcterms:W3CDTF">2015-06-05T06:27:00Z</dcterms:created>
  <dcterms:modified xsi:type="dcterms:W3CDTF">2025-10-14T03:28:00Z</dcterms:modified>
</cp:coreProperties>
</file>